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header1.xml" ContentType="application/vnd.openxmlformats-officedocument.wordprocessingml.header+xml"/>
  <Override PartName="/word/glossary/styles.xml" ContentType="application/vnd.openxmlformats-officedocument.wordprocessingml.styles+xml"/>
  <Override PartName="/word/glossary/settings.xml" ContentType="application/vnd.openxmlformats-officedocument.wordprocessingml.settings+xml"/>
  <Override PartName="/word/glossary/_rels/document.xml.rels" ContentType="application/vnd.openxmlformats-package.relationship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document.xml" ContentType="application/vnd.openxmlformats-officedocument.wordprocessingml.document.glossary+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Pr>
      <w:r>
        <w:rPr>
          <w:rFonts w:ascii="Times New Roman" w:hAnsi="Times New Roman"/>
          <w:sz w:val="24"/>
          <w:szCs w:val="24"/>
        </w:rPr>
        <w:t xml:space="preserve">My name is </w:t>
      </w:r>
      <w:r>
        <w:rPr>
          <w:rFonts w:ascii="Times New Roman" w:hAnsi="Times New Roman"/>
          <w:sz w:val="24"/>
          <w:szCs w:val="24"/>
          <w:u w:val="single"/>
        </w:rPr>
        <w:t xml:space="preserve">                                                 </w:t>
      </w:r>
      <w:r>
        <w:rPr>
          <w:rFonts w:ascii="Times New Roman" w:hAnsi="Times New Roman"/>
          <w:sz w:val="24"/>
          <w:szCs w:val="24"/>
        </w:rPr>
        <w:t xml:space="preserve"> and I am here to let you know that part of staff’s job is to keep you safe from sexual abuse and sexual harassment while you are here.</w:t>
      </w:r>
      <w:r/>
    </w:p>
    <w:p>
      <w:pPr>
        <w:pStyle w:val="Normal"/>
      </w:pPr>
      <w:r>
        <w:rPr>
          <w:rFonts w:ascii="Times New Roman" w:hAnsi="Times New Roman"/>
          <w:sz w:val="24"/>
          <w:szCs w:val="24"/>
        </w:rPr>
        <w:t xml:space="preserve">Sexual abuse is when anyone, including staff, volunteers, or someone else, touches or looks at your body in a sexual way. Sexual abuse is also when a resident touches or looks at your body in a sexual way </w:t>
      </w:r>
      <w:r>
        <w:rPr>
          <w:rFonts w:ascii="Times New Roman" w:hAnsi="Times New Roman"/>
          <w:i/>
          <w:sz w:val="24"/>
          <w:szCs w:val="24"/>
        </w:rPr>
        <w:t>without your permission</w:t>
      </w:r>
      <w:r>
        <w:rPr>
          <w:rFonts w:ascii="Times New Roman" w:hAnsi="Times New Roman"/>
          <w:sz w:val="24"/>
          <w:szCs w:val="24"/>
        </w:rPr>
        <w:t>. Sexual harassment is when anyone makes sexual comments or gestures that make you feel uncomfortable. Sexual harassment also includes rude or insulting comments that a person makes because you are or someone thinks you are LGBTI (lesbian, gay, bisexual, transgender, or intersex).</w:t>
      </w:r>
      <w:r/>
    </w:p>
    <w:p>
      <w:pPr>
        <w:pStyle w:val="Normal"/>
        <w:rPr>
          <w:sz w:val="24"/>
          <w:sz w:val="24"/>
          <w:szCs w:val="24"/>
          <w:rFonts w:ascii="Times New Roman" w:hAnsi="Times New Roman"/>
        </w:rPr>
      </w:pPr>
      <w:r>
        <w:rPr>
          <w:rFonts w:ascii="Times New Roman" w:hAnsi="Times New Roman"/>
          <w:sz w:val="24"/>
          <w:szCs w:val="24"/>
        </w:rPr>
        <w:t>We don’t tolerate behavior that makes you feel unsafe. Sexual abuse and sexual harassment are never okay.  Anyone who reports that they were sexually harassed or abused will be protected.  Anyone — staff or resident — who sexually abuses a resident will be disciplined.</w:t>
      </w:r>
      <w:r/>
    </w:p>
    <w:p>
      <w:pPr>
        <w:pStyle w:val="Normal"/>
        <w:rPr>
          <w:sz w:val="24"/>
          <w:sz w:val="24"/>
          <w:szCs w:val="24"/>
          <w:rFonts w:ascii="Times New Roman" w:hAnsi="Times New Roman"/>
        </w:rPr>
      </w:pPr>
      <w:r>
        <w:rPr>
          <w:rFonts w:ascii="Times New Roman" w:hAnsi="Times New Roman"/>
          <w:sz w:val="24"/>
          <w:szCs w:val="24"/>
        </w:rPr>
        <w:t>If you are sexually abused or harassed, remember that it is never your fault. We know it is hard to talk about, so we made sure that you have several ways you can get help. You can:</w:t>
      </w:r>
      <w:r/>
    </w:p>
    <w:p>
      <w:pPr>
        <w:pStyle w:val="ListParagraph"/>
        <w:numPr>
          <w:ilvl w:val="0"/>
          <w:numId w:val="1"/>
        </w:numPr>
        <w:spacing w:lineRule="auto" w:line="240"/>
        <w:rPr>
          <w:sz w:val="24"/>
          <w:sz w:val="24"/>
          <w:szCs w:val="24"/>
          <w:rFonts w:ascii="Times New Roman" w:hAnsi="Times New Roman" w:cs="Times New Roman"/>
        </w:rPr>
      </w:pPr>
      <w:r>
        <w:rPr>
          <w:rFonts w:cs="Times New Roman" w:ascii="Times New Roman" w:hAnsi="Times New Roman"/>
          <w:sz w:val="24"/>
          <w:szCs w:val="24"/>
        </w:rPr>
        <w:t>File a grievance.</w:t>
      </w:r>
      <w:r/>
    </w:p>
    <w:p>
      <w:pPr>
        <w:pStyle w:val="ListParagraph"/>
        <w:numPr>
          <w:ilvl w:val="0"/>
          <w:numId w:val="1"/>
        </w:numPr>
        <w:spacing w:lineRule="auto" w:line="240"/>
        <w:rPr>
          <w:sz w:val="24"/>
          <w:sz w:val="24"/>
          <w:szCs w:val="24"/>
          <w:rFonts w:ascii="Times New Roman" w:hAnsi="Times New Roman" w:cs="Times New Roman"/>
        </w:rPr>
      </w:pPr>
      <w:r>
        <w:rPr>
          <w:rFonts w:cs="Times New Roman" w:ascii="Times New Roman" w:hAnsi="Times New Roman"/>
          <w:sz w:val="24"/>
          <w:szCs w:val="24"/>
        </w:rPr>
        <w:t xml:space="preserve">Tell any staff at the facility (i.e. staff, nurse, chaplain, volunteer, PREA Coordinator, etc.). </w:t>
      </w:r>
      <w:r/>
    </w:p>
    <w:p>
      <w:pPr>
        <w:pStyle w:val="ListParagraph"/>
        <w:numPr>
          <w:ilvl w:val="0"/>
          <w:numId w:val="1"/>
        </w:numPr>
        <w:spacing w:lineRule="auto" w:line="240"/>
        <w:rPr>
          <w:sz w:val="24"/>
          <w:sz w:val="24"/>
          <w:szCs w:val="24"/>
          <w:rFonts w:ascii="Times New Roman" w:hAnsi="Times New Roman" w:cs="Times New Roman"/>
        </w:rPr>
      </w:pPr>
      <w:r>
        <w:rPr>
          <w:rFonts w:cs="Times New Roman" w:ascii="Times New Roman" w:hAnsi="Times New Roman"/>
          <w:sz w:val="24"/>
          <w:szCs w:val="24"/>
        </w:rPr>
        <w:t>Tell anyone on your authorized phone/mail list (guardian, probation officer, juvenile counselor, DHS worker, lawyer, mentor etc.).</w:t>
      </w:r>
      <w:r/>
    </w:p>
    <w:p>
      <w:pPr>
        <w:pStyle w:val="ListParagraph"/>
        <w:numPr>
          <w:ilvl w:val="0"/>
          <w:numId w:val="1"/>
        </w:numPr>
        <w:spacing w:lineRule="auto" w:line="240"/>
        <w:rPr>
          <w:sz w:val="24"/>
          <w:sz w:val="24"/>
          <w:szCs w:val="24"/>
          <w:rFonts w:ascii="Times New Roman" w:hAnsi="Times New Roman" w:cs="Times New Roman"/>
        </w:rPr>
      </w:pPr>
      <w:r>
        <w:rPr>
          <w:rFonts w:cs="Times New Roman" w:ascii="Times New Roman" w:hAnsi="Times New Roman"/>
          <w:sz w:val="24"/>
          <w:szCs w:val="24"/>
        </w:rPr>
        <w:t xml:space="preserve">Call or write the </w:t>
      </w:r>
      <w:r>
        <w:rPr>
          <w:rFonts w:cs="Times New Roman" w:ascii="Times New Roman" w:hAnsi="Times New Roman"/>
          <w:i/>
          <w:color w:val="FF0000"/>
          <w:sz w:val="24"/>
          <w:szCs w:val="24"/>
        </w:rPr>
        <w:t>[local rape crisis agency or contracted outside counselor information].</w:t>
      </w:r>
      <w:r/>
    </w:p>
    <w:p>
      <w:pPr>
        <w:pStyle w:val="ListParagraph"/>
        <w:numPr>
          <w:ilvl w:val="0"/>
          <w:numId w:val="1"/>
        </w:numPr>
        <w:spacing w:lineRule="auto" w:line="240"/>
        <w:rPr>
          <w:sz w:val="24"/>
          <w:i/>
          <w:sz w:val="24"/>
          <w:i/>
          <w:szCs w:val="24"/>
          <w:rFonts w:ascii="Times New Roman" w:hAnsi="Times New Roman" w:cs="Times New Roman"/>
          <w:color w:val="FF0000"/>
        </w:rPr>
      </w:pPr>
      <w:r>
        <w:rPr>
          <w:rFonts w:cs="Times New Roman" w:ascii="Times New Roman" w:hAnsi="Times New Roman"/>
          <w:i/>
          <w:color w:val="FF0000"/>
          <w:sz w:val="24"/>
          <w:szCs w:val="24"/>
        </w:rPr>
        <w:t>Call the hotline [XXX-XXX-XXXX].</w:t>
      </w:r>
      <w:r/>
    </w:p>
    <w:p>
      <w:pPr>
        <w:pStyle w:val="ListParagraph"/>
        <w:numPr>
          <w:ilvl w:val="0"/>
          <w:numId w:val="1"/>
        </w:numPr>
        <w:spacing w:lineRule="auto" w:line="240"/>
        <w:rPr>
          <w:sz w:val="24"/>
          <w:i/>
          <w:sz w:val="24"/>
          <w:i/>
          <w:szCs w:val="24"/>
          <w:rFonts w:ascii="Times New Roman" w:hAnsi="Times New Roman" w:cs="Times New Roman"/>
          <w:color w:val="FF0000"/>
        </w:rPr>
      </w:pPr>
      <w:r>
        <w:rPr>
          <w:rFonts w:cs="Times New Roman" w:ascii="Times New Roman" w:hAnsi="Times New Roman"/>
          <w:i/>
          <w:color w:val="FF0000"/>
          <w:sz w:val="24"/>
          <w:szCs w:val="24"/>
        </w:rPr>
        <w:t>Call or write to the [external oversight body].</w:t>
      </w:r>
      <w:r/>
    </w:p>
    <w:p>
      <w:pPr>
        <w:pStyle w:val="ListParagraph"/>
        <w:numPr>
          <w:ilvl w:val="0"/>
          <w:numId w:val="1"/>
        </w:numPr>
        <w:spacing w:lineRule="auto" w:line="240"/>
        <w:rPr>
          <w:sz w:val="24"/>
          <w:i/>
          <w:sz w:val="24"/>
          <w:i/>
          <w:szCs w:val="24"/>
          <w:rFonts w:ascii="Times New Roman" w:hAnsi="Times New Roman" w:cs="Times New Roman"/>
          <w:color w:val="FF0000"/>
        </w:rPr>
      </w:pPr>
      <w:r>
        <w:rPr>
          <w:rFonts w:cs="Times New Roman" w:ascii="Times New Roman" w:hAnsi="Times New Roman"/>
          <w:i/>
          <w:color w:val="FF0000"/>
          <w:sz w:val="24"/>
          <w:szCs w:val="24"/>
        </w:rPr>
        <w:t>[Insert additional ways to get help]</w:t>
      </w:r>
      <w:r/>
    </w:p>
    <w:p>
      <w:pPr>
        <w:pStyle w:val="Normal"/>
        <w:rPr>
          <w:sz w:val="24"/>
          <w:sz w:val="24"/>
          <w:szCs w:val="24"/>
          <w:rFonts w:ascii="Times New Roman" w:hAnsi="Times New Roman"/>
        </w:rPr>
      </w:pPr>
      <w:r>
        <w:rPr>
          <w:rFonts w:ascii="Times New Roman" w:hAnsi="Times New Roman"/>
          <w:sz w:val="24"/>
          <w:szCs w:val="24"/>
        </w:rPr>
        <w:t xml:space="preserve">If you were sexually abused before coming to </w:t>
      </w:r>
      <w:r>
        <w:rPr>
          <w:rFonts w:ascii="Times New Roman" w:hAnsi="Times New Roman"/>
          <w:i/>
          <w:color w:val="FF0000"/>
          <w:sz w:val="24"/>
          <w:szCs w:val="24"/>
        </w:rPr>
        <w:t>FACILITY</w:t>
      </w:r>
      <w:r>
        <w:rPr>
          <w:rFonts w:ascii="Times New Roman" w:hAnsi="Times New Roman"/>
          <w:sz w:val="24"/>
          <w:szCs w:val="24"/>
        </w:rPr>
        <w:t xml:space="preserve">, you can report it in the same way. </w:t>
      </w:r>
      <w:r/>
    </w:p>
    <w:p>
      <w:pPr>
        <w:pStyle w:val="Normal"/>
        <w:rPr>
          <w:sz w:val="24"/>
          <w:sz w:val="24"/>
          <w:szCs w:val="24"/>
          <w:rFonts w:ascii="Times New Roman" w:hAnsi="Times New Roman"/>
        </w:rPr>
      </w:pPr>
      <w:r>
        <w:rPr>
          <w:rFonts w:ascii="Times New Roman" w:hAnsi="Times New Roman"/>
          <w:sz w:val="24"/>
          <w:szCs w:val="24"/>
        </w:rPr>
        <w:t xml:space="preserve">It is our policy that every report will be taken seriously and investigated. All residents who report sexual abuse have a right to: proper medical and mental health care, emotional support from a counselor from </w:t>
      </w:r>
      <w:r>
        <w:rPr>
          <w:rFonts w:ascii="Times New Roman" w:hAnsi="Times New Roman"/>
          <w:i/>
          <w:color w:val="FF0000"/>
          <w:sz w:val="24"/>
          <w:szCs w:val="24"/>
        </w:rPr>
        <w:t>[insert name of agency/individual]</w:t>
      </w:r>
      <w:r>
        <w:rPr>
          <w:rFonts w:ascii="Times New Roman" w:hAnsi="Times New Roman"/>
          <w:sz w:val="24"/>
          <w:szCs w:val="24"/>
        </w:rPr>
        <w:t xml:space="preserve">, and protection from the staff or resident that abused them. </w:t>
      </w:r>
      <w:r/>
    </w:p>
    <w:p>
      <w:pPr>
        <w:pStyle w:val="Normal"/>
        <w:rPr>
          <w:sz w:val="24"/>
          <w:sz w:val="24"/>
          <w:szCs w:val="24"/>
          <w:rFonts w:ascii="Times New Roman" w:hAnsi="Times New Roman"/>
        </w:rPr>
      </w:pPr>
      <w:r>
        <w:rPr>
          <w:rFonts w:ascii="Times New Roman" w:hAnsi="Times New Roman"/>
          <w:sz w:val="24"/>
          <w:szCs w:val="24"/>
        </w:rPr>
        <w:t xml:space="preserve">Once you are settled in, you will be signed up for and required to attend </w:t>
      </w:r>
      <w:r>
        <w:rPr>
          <w:rFonts w:ascii="Times New Roman" w:hAnsi="Times New Roman"/>
          <w:i/>
          <w:color w:val="FF0000"/>
          <w:sz w:val="24"/>
          <w:szCs w:val="24"/>
        </w:rPr>
        <w:t>(a) workshop(s)</w:t>
      </w:r>
      <w:r>
        <w:rPr>
          <w:rFonts w:ascii="Times New Roman" w:hAnsi="Times New Roman"/>
          <w:sz w:val="24"/>
          <w:szCs w:val="24"/>
        </w:rPr>
        <w:t xml:space="preserve"> on this topic. There you will learn more about sexual abuse and harassment, what you can do to prevent it, how to report it, and how to get help if it happens to you. </w:t>
      </w:r>
      <w:r/>
    </w:p>
    <w:p>
      <w:pPr>
        <w:pStyle w:val="Normal"/>
        <w:rPr>
          <w:sz w:val="24"/>
          <w:sz w:val="24"/>
          <w:szCs w:val="24"/>
          <w:rFonts w:ascii="Times New Roman" w:hAnsi="Times New Roman"/>
        </w:rPr>
      </w:pPr>
      <w:r>
        <w:rPr>
          <w:rFonts w:ascii="Times New Roman" w:hAnsi="Times New Roman"/>
          <w:sz w:val="24"/>
          <w:szCs w:val="24"/>
        </w:rPr>
        <w:t xml:space="preserve">Do you have any questions? If you don’t have any more questions, please sign this paper that says you understood the information I shared with you and received the sexual abuse and harassment information packet. </w:t>
      </w:r>
      <w:r/>
    </w:p>
    <w:p>
      <w:pPr>
        <w:pStyle w:val="Normal"/>
        <w:widowControl/>
        <w:suppressAutoHyphens w:val="true"/>
        <w:bidi w:val="0"/>
        <w:spacing w:lineRule="auto" w:line="276" w:before="0" w:after="200"/>
        <w:jc w:val="left"/>
      </w:pPr>
      <w:r>
        <w:rPr>
          <w:rFonts w:ascii="Times New Roman" w:hAnsi="Times New Roman"/>
          <w:sz w:val="24"/>
          <w:szCs w:val="24"/>
        </w:rPr>
        <w:t>If you have any questions, feel free to ask me or any of the other staff at any time.  Know that we are here to help and that we are committed to providing a safe space, free from abuse, where you can get help when you need it. Thank you.</w:t>
      </w:r>
      <w:r/>
    </w:p>
    <w:sectPr>
      <w:headerReference w:type="default" r:id="rId2"/>
      <w:type w:val="nextPage"/>
      <w:pgSz w:w="12240" w:h="15840"/>
      <w:pgMar w:left="1152" w:right="1152" w:header="720" w:top="1008" w:footer="0" w:bottom="1008"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Times New Roman">
    <w:charset w:val="01"/>
    <w:family w:val="roman"/>
    <w:pitch w:val="variable"/>
  </w:font>
  <w:font w:name="Cambria">
    <w:charset w:val="01"/>
    <w:family w:val="roman"/>
    <w:pitch w:val="variable"/>
  </w:font>
  <w:font w:name="Symbol">
    <w:charset w:val="02"/>
    <w:family w:val="auto"/>
    <w:pitch w:val="fixed"/>
  </w:font>
  <w:font w:name="Courier New">
    <w:charset w:val="01"/>
    <w:family w:val="modern"/>
    <w:pitch w:val="fixed"/>
  </w:font>
  <w:font w:name="Wingdings">
    <w:charset w:val="02"/>
    <w:family w:val="auto"/>
    <w:pitch w:val="fixed"/>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pBdr>
        <w:bottom w:val="thickThinSmallGap" w:sz="24" w:space="1" w:color="622423"/>
      </w:pBdr>
      <w:jc w:val="center"/>
      <w:rPr>
        <w:sz w:val="32"/>
        <w:sz w:val="32"/>
        <w:szCs w:val="32"/>
        <w:rFonts w:ascii="Cambria" w:hAnsi="Cambria" w:eastAsia="" w:cs="" w:asciiTheme="majorHAnsi" w:cstheme="majorBidi" w:eastAsiaTheme="majorEastAsia" w:hAnsiTheme="majorHAnsi"/>
      </w:rPr>
    </w:pPr>
    <w:sdt>
      <w:sdtPr>
        <w:text/>
        <w:dataBinding w:storeItemID="{6C3C8BC8-F283-45AE-878A-BAB7291924A1}" w:xpath="/ns0:coreProperties[1]/ns1:title[1]" w:prefixMappings="xmlns:ns0='http://schemas.openxmlformats.org/package/2006/metadata/core-properties' xmlns:ns1='http://purl.org/dc/elements/1.1/'"/>
      </w:sdtPr>
      <w:sdtContent>
        <w:r>
          <w:rPr>
            <w:rFonts w:eastAsia="" w:cs="" w:ascii="Cambria" w:hAnsi="Cambria" w:asciiTheme="majorHAnsi" w:cstheme="majorBidi" w:eastAsiaTheme="majorEastAsia" w:hAnsiTheme="majorHAnsi"/>
            <w:sz w:val="32"/>
            <w:szCs w:val="32"/>
          </w:rPr>
          <w:t>PREA Youth Orientation Script</w:t>
        </w:r>
      </w:sdtContent>
    </w:sdt>
    <w:r/>
  </w:p>
  <w:p>
    <w:pPr>
      <w:pStyle w:val="Header"/>
    </w:pPr>
    <w:r>
      <w:rPr/>
    </w: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spacing w:lineRule="auto" w:line="276"/>
      </w:pPr>
    </w:pPrDefault>
  </w:docDefaults>
  <w:latentStyles w:count="267" w:defQFormat="0" w:defUnhideWhenUsed="1" w:defSemiHidden="1" w:defUIPriority="99" w:defLockedState="0">
    <w:lsdException w:unhideWhenUsed="0" w:semiHidden="0" w:uiPriority="0" w:qFormat="1" w:name="Normal"/>
    <w:lsdException w:unhideWhenUsed="0" w:semiHidden="0" w:uiPriority="9" w:qFormat="1" w:name="heading 1"/>
    <w:lsdException w:uiPriority="9" w:qFormat="1" w:name="heading 2"/>
    <w:lsdException w:uiPriority="9" w:qFormat="1" w:name="heading 3"/>
    <w:lsdException w:uiPriority="9" w:qFormat="1" w:name="heading 4"/>
    <w:lsdException w:uiPriority="9" w:qFormat="1" w:name="heading 5"/>
    <w:lsdException w:uiPriority="9" w:qFormat="1" w:name="heading 6"/>
    <w:lsdException w:uiPriority="9" w:qFormat="1" w:name="heading 7"/>
    <w:lsdException w:uiPriority="9" w:qFormat="1" w:name="heading 8"/>
    <w:lsdException w:uiPriority="9" w:qFormat="1"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35" w:qFormat="1" w:name="caption"/>
    <w:lsdException w:unhideWhenUsed="0" w:semiHidden="0" w:uiPriority="10" w:qFormat="1" w:name="Title"/>
    <w:lsdException w:uiPriority="1" w:name="Default Paragraph Font"/>
    <w:lsdException w:unhideWhenUsed="0" w:semiHidden="0" w:uiPriority="11" w:qFormat="1" w:name="Subtitle"/>
    <w:lsdException w:unhideWhenUsed="0" w:semiHidden="0" w:uiPriority="22" w:qFormat="1" w:name="Strong"/>
    <w:lsdException w:unhideWhenUsed="0" w:semiHidden="0" w:uiPriority="20" w:qFormat="1" w:name="Emphasis"/>
    <w:lsdException w:unhideWhenUsed="0" w:semiHidden="0" w:uiPriority="59" w:name="Table Grid"/>
    <w:lsdException w:unhideWhenUsed="0" w:name="Placeholder Text"/>
    <w:lsdException w:unhideWhenUsed="0" w:semiHidden="0" w:uiPriority="1" w:qFormat="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unhideWhenUsed="0" w:semiHidden="0" w:uiPriority="34" w:qFormat="1" w:name="List Paragraph"/>
    <w:lsdException w:unhideWhenUsed="0" w:semiHidden="0" w:uiPriority="29" w:qFormat="1" w:name="Quote"/>
    <w:lsdException w:unhideWhenUsed="0" w:semiHidden="0" w:uiPriority="30" w:qFormat="1"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unhideWhenUsed="0" w:semiHidden="0" w:uiPriority="19" w:qFormat="1" w:name="Subtle Emphasis"/>
    <w:lsdException w:unhideWhenUsed="0" w:semiHidden="0" w:uiPriority="21" w:qFormat="1" w:name="Intense Emphasis"/>
    <w:lsdException w:unhideWhenUsed="0" w:semiHidden="0" w:uiPriority="31" w:qFormat="1" w:name="Subtle Reference"/>
    <w:lsdException w:unhideWhenUsed="0" w:semiHidden="0" w:uiPriority="32" w:qFormat="1" w:name="Intense Reference"/>
    <w:lsdException w:unhideWhenUsed="0" w:semiHidden="0" w:uiPriority="33" w:qFormat="1" w:name="Book Title"/>
    <w:lsdException w:uiPriority="37" w:name="Bibliography"/>
    <w:lsdException w:uiPriority="39" w:qFormat="1" w:name="TOC Heading"/>
  </w:latentStyles>
  <w:style w:type="paragraph" w:styleId="Normal" w:default="1">
    <w:name w:val="Normal"/>
    <w:qFormat/>
    <w:rsid w:val="00a37fc0"/>
    <w:pPr>
      <w:widowControl/>
      <w:suppressAutoHyphens w:val="true"/>
      <w:bidi w:val="0"/>
      <w:spacing w:lineRule="auto" w:line="276" w:before="0" w:after="200"/>
      <w:jc w:val="left"/>
    </w:pPr>
    <w:rPr>
      <w:rFonts w:ascii="Calibri" w:hAnsi="Calibri" w:eastAsia="Calibri" w:cs="Times New Roman" w:asciiTheme="minorHAnsi" w:eastAsiaTheme="minorHAnsi" w:hAnsiTheme="minorHAnsi"/>
      <w:color w:val="00000A"/>
      <w:sz w:val="22"/>
      <w:szCs w:val="22"/>
      <w:lang w:val="en-US" w:eastAsia="en-US" w:bidi="ar-SA"/>
    </w:rPr>
  </w:style>
  <w:style w:type="character" w:styleId="DefaultParagraphFont" w:default="1">
    <w:name w:val="Default Paragraph Font"/>
    <w:uiPriority w:val="1"/>
    <w:semiHidden/>
    <w:unhideWhenUsed/>
    <w:rPr/>
  </w:style>
  <w:style w:type="character" w:styleId="HeaderChar" w:customStyle="1">
    <w:name w:val="Header Char"/>
    <w:basedOn w:val="DefaultParagraphFont"/>
    <w:link w:val="Header"/>
    <w:uiPriority w:val="99"/>
    <w:rsid w:val="00b86656"/>
    <w:rPr>
      <w:rFonts w:ascii="Calibri" w:hAnsi="Calibri" w:eastAsia="Calibri" w:cs="Times New Roman"/>
    </w:rPr>
  </w:style>
  <w:style w:type="character" w:styleId="FooterChar" w:customStyle="1">
    <w:name w:val="Footer Char"/>
    <w:basedOn w:val="DefaultParagraphFont"/>
    <w:link w:val="Footer"/>
    <w:uiPriority w:val="99"/>
    <w:semiHidden/>
    <w:rsid w:val="00b86656"/>
    <w:rPr>
      <w:rFonts w:ascii="Calibri" w:hAnsi="Calibri" w:eastAsia="Calibri" w:cs="Times New Roman"/>
    </w:rPr>
  </w:style>
  <w:style w:type="character" w:styleId="BalloonTextChar" w:customStyle="1">
    <w:name w:val="Balloon Text Char"/>
    <w:basedOn w:val="DefaultParagraphFont"/>
    <w:link w:val="BalloonText"/>
    <w:uiPriority w:val="99"/>
    <w:semiHidden/>
    <w:rsid w:val="00b86656"/>
    <w:rPr>
      <w:rFonts w:ascii="Tahoma" w:hAnsi="Tahoma" w:eastAsia="Calibri" w:cs="Tahoma"/>
      <w:sz w:val="16"/>
      <w:szCs w:val="16"/>
    </w:rPr>
  </w:style>
  <w:style w:type="character" w:styleId="Annotationreference">
    <w:name w:val="annotation reference"/>
    <w:basedOn w:val="DefaultParagraphFont"/>
    <w:uiPriority w:val="99"/>
    <w:semiHidden/>
    <w:unhideWhenUsed/>
    <w:rsid w:val="00cb1630"/>
    <w:rPr>
      <w:sz w:val="16"/>
      <w:szCs w:val="16"/>
    </w:rPr>
  </w:style>
  <w:style w:type="character" w:styleId="CommentTextChar" w:customStyle="1">
    <w:name w:val="Comment Text Char"/>
    <w:basedOn w:val="DefaultParagraphFont"/>
    <w:link w:val="CommentText"/>
    <w:uiPriority w:val="99"/>
    <w:semiHidden/>
    <w:rsid w:val="00cb1630"/>
    <w:rPr>
      <w:rFonts w:ascii="Calibri" w:hAnsi="Calibri" w:eastAsia="Calibri" w:cs="Times New Roman"/>
      <w:sz w:val="20"/>
      <w:szCs w:val="20"/>
    </w:rPr>
  </w:style>
  <w:style w:type="character" w:styleId="CommentSubjectChar" w:customStyle="1">
    <w:name w:val="Comment Subject Char"/>
    <w:basedOn w:val="CommentTextChar"/>
    <w:link w:val="CommentSubject"/>
    <w:uiPriority w:val="99"/>
    <w:semiHidden/>
    <w:rsid w:val="00cb1630"/>
    <w:rPr>
      <w:b/>
      <w:bCs/>
    </w:rPr>
  </w:style>
  <w:style w:type="character" w:styleId="ListLabel1">
    <w:name w:val="ListLabel 1"/>
    <w:rPr>
      <w:rFonts w:cs="Courier New"/>
    </w:rPr>
  </w:style>
  <w:style w:type="character" w:styleId="ListLabel2">
    <w:name w:val="ListLabel 2"/>
    <w:rPr>
      <w:rFonts w:cs="Symbol"/>
    </w:rPr>
  </w:style>
  <w:style w:type="character" w:styleId="ListLabel3">
    <w:name w:val="ListLabel 3"/>
    <w:rPr>
      <w:rFonts w:cs="Courier New"/>
    </w:rPr>
  </w:style>
  <w:style w:type="character" w:styleId="ListLabel4">
    <w:name w:val="ListLabel 4"/>
    <w:rPr>
      <w:rFonts w:cs="Wingdings"/>
    </w:rPr>
  </w:style>
  <w:style w:type="character" w:styleId="ListLabel5">
    <w:name w:val="ListLabel 5"/>
    <w:rPr>
      <w:rFonts w:cs="Symbol"/>
    </w:rPr>
  </w:style>
  <w:style w:type="character" w:styleId="ListLabel6">
    <w:name w:val="ListLabel 6"/>
    <w:rPr>
      <w:rFonts w:cs="Courier New"/>
    </w:rPr>
  </w:style>
  <w:style w:type="character" w:styleId="ListLabel7">
    <w:name w:val="ListLabel 7"/>
    <w:rPr>
      <w:rFonts w:cs="Wingdings"/>
    </w:rPr>
  </w:style>
  <w:style w:type="paragraph" w:styleId="Heading">
    <w:name w:val="Heading"/>
    <w:basedOn w:val="Normal"/>
    <w:next w:val="TextBody"/>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pPr>
      <w:suppressLineNumbers/>
      <w:spacing w:before="120" w:after="120"/>
    </w:pPr>
    <w:rPr>
      <w:rFonts w:cs="Mangal"/>
      <w:i/>
      <w:iCs/>
      <w:sz w:val="24"/>
      <w:szCs w:val="24"/>
    </w:rPr>
  </w:style>
  <w:style w:type="paragraph" w:styleId="Index">
    <w:name w:val="Index"/>
    <w:basedOn w:val="Normal"/>
    <w:pPr>
      <w:suppressLineNumbers/>
    </w:pPr>
    <w:rPr>
      <w:rFonts w:cs="Mangal"/>
    </w:rPr>
  </w:style>
  <w:style w:type="paragraph" w:styleId="ListParagraph">
    <w:name w:val="List Paragraph"/>
    <w:basedOn w:val="Normal"/>
    <w:uiPriority w:val="34"/>
    <w:qFormat/>
    <w:rsid w:val="00063f42"/>
    <w:pPr>
      <w:spacing w:before="0" w:after="200"/>
      <w:ind w:left="720" w:hanging="0"/>
      <w:contextualSpacing/>
    </w:pPr>
    <w:rPr>
      <w:rFonts w:ascii="Calibri" w:hAnsi="Calibri" w:eastAsia="Calibri" w:cs="" w:asciiTheme="minorHAnsi" w:cstheme="minorBidi" w:eastAsiaTheme="minorHAnsi" w:hAnsiTheme="minorHAnsi"/>
    </w:rPr>
  </w:style>
  <w:style w:type="paragraph" w:styleId="Header">
    <w:name w:val="Header"/>
    <w:basedOn w:val="Normal"/>
    <w:link w:val="HeaderChar"/>
    <w:uiPriority w:val="99"/>
    <w:unhideWhenUsed/>
    <w:rsid w:val="00b86656"/>
    <w:pPr>
      <w:tabs>
        <w:tab w:val="center" w:pos="4680" w:leader="none"/>
        <w:tab w:val="right" w:pos="9360" w:leader="none"/>
      </w:tabs>
      <w:spacing w:lineRule="auto" w:line="240" w:before="0" w:after="0"/>
    </w:pPr>
    <w:rPr/>
  </w:style>
  <w:style w:type="paragraph" w:styleId="Footer">
    <w:name w:val="Footer"/>
    <w:basedOn w:val="Normal"/>
    <w:link w:val="FooterChar"/>
    <w:uiPriority w:val="99"/>
    <w:semiHidden/>
    <w:unhideWhenUsed/>
    <w:rsid w:val="00b86656"/>
    <w:pPr>
      <w:tabs>
        <w:tab w:val="center" w:pos="4680" w:leader="none"/>
        <w:tab w:val="right" w:pos="9360" w:leader="none"/>
      </w:tabs>
      <w:spacing w:lineRule="auto" w:line="240" w:before="0" w:after="0"/>
    </w:pPr>
    <w:rPr/>
  </w:style>
  <w:style w:type="paragraph" w:styleId="BalloonText">
    <w:name w:val="Balloon Text"/>
    <w:basedOn w:val="Normal"/>
    <w:link w:val="BalloonTextChar"/>
    <w:uiPriority w:val="99"/>
    <w:semiHidden/>
    <w:unhideWhenUsed/>
    <w:rsid w:val="00b86656"/>
    <w:pPr>
      <w:spacing w:lineRule="auto" w:line="240" w:before="0" w:after="0"/>
    </w:pPr>
    <w:rPr>
      <w:rFonts w:ascii="Tahoma" w:hAnsi="Tahoma" w:cs="Tahoma"/>
      <w:sz w:val="16"/>
      <w:szCs w:val="16"/>
    </w:rPr>
  </w:style>
  <w:style w:type="paragraph" w:styleId="Annotationtext">
    <w:name w:val="annotation text"/>
    <w:basedOn w:val="Normal"/>
    <w:link w:val="CommentTextChar"/>
    <w:uiPriority w:val="99"/>
    <w:semiHidden/>
    <w:unhideWhenUsed/>
    <w:rsid w:val="00cb1630"/>
    <w:pPr>
      <w:spacing w:lineRule="auto" w:line="240"/>
    </w:pPr>
    <w:rPr>
      <w:sz w:val="20"/>
      <w:szCs w:val="20"/>
    </w:rPr>
  </w:style>
  <w:style w:type="paragraph" w:styleId="Annotationsubject">
    <w:name w:val="annotation subject"/>
    <w:basedOn w:val="Annotationtext"/>
    <w:link w:val="CommentSubjectChar"/>
    <w:uiPriority w:val="99"/>
    <w:semiHidden/>
    <w:unhideWhenUsed/>
    <w:rsid w:val="00cb1630"/>
    <w:pPr/>
    <w:rPr>
      <w:b/>
      <w:bCs/>
    </w:rPr>
  </w:style>
  <w:style w:type="numbering" w:styleId="NoList" w:default="1">
    <w:name w:val="No List"/>
    <w:uiPriority w:val="99"/>
    <w:semiHidden/>
    <w:unhideWhenUsed/>
  </w:style>
  <w:style w:type="table" w:default="1" w:styleId="TableNormal">
    <w:name w:val="Normal Table"/>
    <w:uiPriority w:val="99"/>
    <w:semiHidden/>
    <w:unhideWhenUsed/>
    <w:qFormat/>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glossaryDocument" Target="glossary/document.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A3823842D1845B3B2C8F5695CD31D0A"/>
        <w:category>
          <w:name w:val="General"/>
          <w:gallery w:val="placeholder"/>
        </w:category>
        <w:types>
          <w:type w:val="bbPlcHdr"/>
        </w:types>
        <w:behaviors>
          <w:behavior w:val="content"/>
        </w:behaviors>
        <w:guid w:val="{0BE43002-FD14-430A-8BB5-6681687690F8}"/>
      </w:docPartPr>
      <w:docPartBody>
        <w:p w:rsidR="008E2952" w:rsidRDefault="00CE6E06" w:rsidP="00CE6E06">
          <w:pPr>
            <w:pStyle w:val="EA3823842D1845B3B2C8F5695CD31D0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E6E06"/>
    <w:rsid w:val="008940E5"/>
    <w:rsid w:val="008B5B4B"/>
    <w:rsid w:val="008E2952"/>
    <w:rsid w:val="00A90AC3"/>
    <w:rsid w:val="00C044FF"/>
    <w:rsid w:val="00CE6E06"/>
    <w:rsid w:val="00D933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9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A3823842D1845B3B2C8F5695CD31D0A">
    <w:name w:val="EA3823842D1845B3B2C8F5695CD31D0A"/>
    <w:rsid w:val="00CE6E0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425</TotalTime>
  <Application>LibreOffice/4.3.3.2$Linux_X86_64 LibreOffice_project/430m0$Build-2</Application>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2014-09-29T20:53:00Z</dcterms:created>
  <dc:creator>D.Magsombol</dc:creator>
  <dc:language>en-US</dc:language>
  <cp:lastModifiedBy>Tim </cp:lastModifiedBy>
  <dcterms:modified xsi:type="dcterms:W3CDTF">2014-11-21T22:17:09Z</dcterms:modified>
  <cp:revision>7</cp:revision>
  <dc:title>PREA Youth Orientation Script</dc:title>
</cp:coreProperties>
</file>